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propis drets com a persones i com a membres de determinats col•lectius a partir d’aspectes propers (educació, salut, infància...)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Identifiquen els propis drets com a individus i com a membres de determinats col·lectius a partir d’aspectes propers a la seva realitat (educació, salut, infància...)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8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Reconeixement de la necessitat de consensuar unes normes bàsiques per organitzar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1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2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9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0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10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10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