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Reivindicació del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Reivindiquen 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46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47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48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4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5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52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4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6">
        <w:r>
          <w:rPr/>
          <w:t>Introducció a la dimensió internacional, al planeta i a altres països</w:t>
        </w:r>
      </w:hyperlink>
    </w:p>
    <w:p>
      <w:pPr>
        <w:pStyle w:val="Link4"/>
      </w:pPr>
      <w:hyperlink r:id="rId57">
        <w:r>
          <w:rPr/>
          <w:t>Presentació de les Nacions Unides i dels drets humans</w:t>
        </w:r>
      </w:hyperlink>
    </w:p>
    <w:p>
      <w:pPr>
        <w:pStyle w:val="Link4"/>
      </w:pPr>
      <w:hyperlink r:id="rId58">
        <w:r>
          <w:rPr/>
          <w:t>Coneixement del rol de les Nacions Unides i del dret internacional</w:t>
        </w:r>
      </w:hyperlink>
    </w:p>
    <w:p>
      <w:pPr>
        <w:pStyle w:val="Link4"/>
      </w:pPr>
      <w:hyperlink r:id="rId5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6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61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62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63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64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65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66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67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6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6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1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7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3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6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7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78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8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8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8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8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8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8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8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88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89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91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2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3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7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8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4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5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0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0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2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3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4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5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1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17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18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19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0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4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5">
        <w:r>
          <w:rPr/>
          <w:t>Carpeta d'aprenentatge</w:t>
        </w:r>
      </w:hyperlink>
    </w:p>
    <w:p>
      <w:pPr>
        <w:pStyle w:val="Link4"/>
      </w:pPr>
      <w:hyperlink r:id="rId126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28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29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0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1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5">
        <w:r>
          <w:rPr/>
          <w:t>Defensa del conflicte com a oportunitat de canvi social</w:t>
        </w:r>
      </w:hyperlink>
    </w:p>
    <w:p>
      <w:pPr>
        <w:pStyle w:val="Link4"/>
      </w:pPr>
      <w:hyperlink r:id="rId13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3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8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39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0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4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4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1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2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3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4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5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5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5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59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1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transició cap a la democràcia a Catalunya i Espanya a partir de l’anàlisi del paper dels</w:t>
        <w:br/>
        <w:br/>
        <w:br/>
        <w:t>homes i les dones com a subjectes dels canvis històrics, individualment i col·lectiva. Anàlisi dels</w:t>
        <w:br/>
        <w:br/>
        <w:br/>
        <w:t>reptes de la democràcia a l’actualitat.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2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4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4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7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7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7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8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8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8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8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1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1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1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1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5" Type="http://schemas.openxmlformats.org/officeDocument/2006/relationships/hyperlink" Target="https://transformarelmon-guia.edualter.org/ca/instruments/carpeta-daprenentatge" TargetMode="External"/><Relationship Id="rId126" Type="http://schemas.openxmlformats.org/officeDocument/2006/relationships/hyperlink" Target="https://transformarelmon-guia.edualter.org/ca/instruments/portafoli1" TargetMode="External"/><Relationship Id="rId1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3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4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4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4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5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5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5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1" Type="http://schemas.openxmlformats.org/officeDocument/2006/relationships/hyperlink" Target="https://transformarelmon-guia.edualter.org/ca/instruments/contractes-didactics" TargetMode="External"/><Relationship Id="rId1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