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Denúncia i actuació davant situacions de desigualtat, injustícia i discriminació per motiu de gènere, sexe o opció afectivosexual.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Denuncien i actuen davant de les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9">
        <w:r>
          <w:rPr/>
          <w:t>Reconeixement  dels drets i deures individuals i col·lectius en qüestió de gènere.</w:t>
        </w:r>
      </w:hyperlink>
    </w:p>
    <w:p>
      <w:pPr>
        <w:pStyle w:val="Link4"/>
      </w:pPr>
      <w:hyperlink r:id="rId10">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14">
        <w:r>
          <w:rPr/>
          <w:t>Interès per coneixer les causes(i les conseqüències) de l’existència de diferències i desigualtats socials per motiu d’identitat de gènere, d’identitat sexual i d’opció afectivasexual</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6">
        <w:r>
          <w:rPr/>
          <w:t>Reflexió crítica de la diversitat en identitats de gènere, identitats sexuals i opcions afectivosexuals</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9">
        <w:r>
          <w:rPr/>
          <w:t>Aprofundiment en la pràctica d’actituds cooperatives, solidàries i crítiques davant situacions de discriminació per motiu de gènere, sexe i opció afectivasexual.</w:t>
        </w:r>
      </w:hyperlink>
    </w:p>
    <w:p>
      <w:pPr>
        <w:pStyle w:val="Link4"/>
      </w:pPr>
      <w:hyperlink r:id="rId2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1">
        <w:r>
          <w:rPr/>
          <w:t xml:space="preserve">Valoració negativa dels estereotips, prejudicis i discriminacions envers la identitat de gènere, la identitat sexual i l’opció afectivosexual </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23">
        <w:r>
          <w:rPr/>
          <w:t>Visió crítica envers els estereotips  i prejudicis de gènere en les diferents dimensions i àmbits personals i socials.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25">
        <w:r>
          <w:rPr/>
          <w:t>Introducció a la dimensió internacional, al planeta i a altres països</w:t>
        </w:r>
      </w:hyperlink>
    </w:p>
    <w:p>
      <w:pPr>
        <w:pStyle w:val="Link4"/>
      </w:pPr>
      <w:hyperlink r:id="rId26">
        <w:r>
          <w:rPr/>
          <w:t>Presentació de les Nacions Unides i dels drets humans</w:t>
        </w:r>
      </w:hyperlink>
    </w:p>
    <w:p>
      <w:pPr>
        <w:pStyle w:val="Link4"/>
      </w:pPr>
      <w:hyperlink r:id="rId27">
        <w:r>
          <w:rPr/>
          <w:t>Coneixement del rol de les Nacions Unides i del dret internacional</w:t>
        </w:r>
      </w:hyperlink>
    </w:p>
    <w:p>
      <w:pPr>
        <w:pStyle w:val="Link4"/>
      </w:pPr>
      <w:hyperlink r:id="rId28">
        <w:r>
          <w:rPr/>
          <w:t>Coneixement del paper dels principals actors internacionals i dels mecanismes del dret existents per promoure la pau</w:t>
        </w:r>
      </w:hyperlink>
    </w:p>
    <w:p>
      <w:pPr>
        <w:pStyle w:val="Link4"/>
      </w:pPr>
      <w:hyperlink r:id="rId29">
        <w:r>
          <w:rPr/>
          <w:t>Valoració crítica dels principals actors i del dret internacionals existents, i de les pràctiques que suposen una oportunitat per promoure la pau</w:t>
        </w:r>
      </w:hyperlink>
    </w:p>
    <w:p>
      <w:pPr>
        <w:pStyle w:val="Link4"/>
      </w:pPr>
      <w:hyperlink r:id="rId30">
        <w:r>
          <w:rPr/>
          <w:t>Presentació d’algunes formes per frenar la violència a l’entorn escolar (normes de centre contra la violència, actitud personal per rebutjar-la...)</w:t>
        </w:r>
      </w:hyperlink>
    </w:p>
    <w:p>
      <w:pPr>
        <w:pStyle w:val="Link4"/>
      </w:pPr>
      <w:hyperlink r:id="rId31">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 xml:space="preserve">Aplicació de les formes per promoure la pau en l’entorn proper (normes de convivència de centre, actitud personal d’estima, empatia, cooperació...)  </w:t>
        </w:r>
      </w:hyperlink>
    </w:p>
    <w:p>
      <w:pPr>
        <w:pStyle w:val="Link4"/>
      </w:pPr>
      <w:hyperlink r:id="rId34">
        <w:r>
          <w:rPr/>
          <w:t>Coneixement de formes de frenar la violència en l’entorn proper i a nivell mundial   (rebutjar la guerra, estar a favor del desarmament...)</w:t>
        </w:r>
      </w:hyperlink>
    </w:p>
    <w:p>
      <w:pPr>
        <w:pStyle w:val="Link4"/>
      </w:pPr>
      <w:hyperlink r:id="rId35">
        <w:r>
          <w:rPr/>
          <w:t>Coneixement de formes per promoure la pau en l’entorn proper i a nivell mundial   (dret a la pau, educació perla pau, control dels recursos naturals...)</w:t>
        </w:r>
      </w:hyperlink>
    </w:p>
    <w:p>
      <w:pPr>
        <w:pStyle w:val="Link4"/>
      </w:pPr>
      <w:hyperlink r:id="rId36">
        <w:r>
          <w:rPr/>
          <w:t>Anàlisi crític  de les alternatives al militarisme, a la despesa militar, les guerres i a les formes de violència en general, properes i globals</w:t>
        </w:r>
      </w:hyperlink>
    </w:p>
    <w:p>
      <w:pPr>
        <w:pStyle w:val="Link4"/>
      </w:pPr>
      <w:hyperlink r:id="rId37">
        <w:r>
          <w:rPr/>
          <w:t>Anàlisi crític  de  les propostes teòriques (teories pacifistes) i pràctiques (alternatives pacifistes) per a promoure la pau de l’entorn i global</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40">
        <w:r>
          <w:rPr/>
          <w:t>Comprensió dels plantejaments pacifistes i noviolents des de la teoria (valors i arguments de pau) fins a la pràctica (alternatives de pau) (pau positiva)</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2">
        <w:r>
          <w:rPr/>
          <w:t>Coneixement de diferents situacions de violació de drets humans tant en països en situacions de conflictes armats o amb sistemes polítics no democràtics con en l'entorn proper</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4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5">
        <w:r>
          <w:rPr/>
          <w:t>Identificació dels diferents agents que participen en l’organització de la vida pública i les seves funcions en el marc del sistema democràtic</w:t>
        </w:r>
      </w:hyperlink>
    </w:p>
    <w:p>
      <w:pPr>
        <w:pStyle w:val="Link4"/>
      </w:pPr>
      <w:hyperlink r:id="rId46">
        <w:r>
          <w:rPr/>
          <w:t>Identificació de les diferents funcions, límits i interdependències existents entre institucions, associacions, moviments i xarxes socials de l’àmbit escolar i  local</w:t>
        </w:r>
      </w:hyperlink>
    </w:p>
    <w:p>
      <w:pPr>
        <w:pStyle w:val="Link4"/>
      </w:pPr>
      <w:hyperlink r:id="rId47">
        <w:r>
          <w:rPr/>
          <w:t>Coneixement de les característiques dels diferents models de governança i sistemes d’organització política existents.</w:t>
        </w:r>
      </w:hyperlink>
    </w:p>
    <w:p>
      <w:pPr>
        <w:pStyle w:val="Link4"/>
      </w:pPr>
      <w:hyperlink r:id="rId4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9">
        <w:r>
          <w:rPr/>
          <w:t>Identificació dels propis compromisos i responsabilitats en relació a  la planificació, organització i realització de les tasques escolars i familiars</w:t>
        </w:r>
      </w:hyperlink>
    </w:p>
    <w:p>
      <w:pPr>
        <w:pStyle w:val="Link4"/>
      </w:pPr>
      <w:hyperlink r:id="rId50">
        <w:r>
          <w:rPr/>
          <w:t>Anàlisi crítica dels diferents mecanismes i vies de participació democràtica a l’aula i al centre escolar, indagant propostes de millora i aprofundiment democràtic</w:t>
        </w:r>
      </w:hyperlink>
    </w:p>
    <w:p>
      <w:pPr>
        <w:pStyle w:val="Link4"/>
      </w:pPr>
      <w:hyperlink r:id="rId51">
        <w:r>
          <w:rPr/>
          <w:t>Interès per conèixer les causes i conseqüències dels diferents problemes mediambientals degut a l’activitat humana.</w:t>
        </w:r>
      </w:hyperlink>
    </w:p>
    <w:p>
      <w:pPr>
        <w:pStyle w:val="Link4"/>
      </w:pPr>
      <w:hyperlink r:id="rId52">
        <w:r>
          <w:rPr/>
          <w:t>Coneixement de les diferents cosmologies i cosmogonies, i la seva vinculació amb el medi ambient, el territori i la naturalesa.</w:t>
        </w:r>
      </w:hyperlink>
    </w:p>
    <w:p>
      <w:pPr>
        <w:pStyle w:val="Link4"/>
      </w:pPr>
      <w:hyperlink r:id="rId53">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1">
        <w:r>
          <w:rPr/>
          <w:t>Valoració de les diferents cosmologies i cosmogonies, i la seva vinculació amb el medi ambient, el territori i la naturalesa.</w:t>
        </w:r>
      </w:hyperlink>
    </w:p>
    <w:p>
      <w:pPr>
        <w:pStyle w:val="Link4"/>
      </w:pPr>
      <w:hyperlink r:id="rId62">
        <w:r>
          <w:rPr/>
          <w:t>Reconeixement dels drets i deures individuals i col·lectius que garanteixin un entorn mediambiental segur per al desenvolupament dels éssers vius, en general, i de les les persones, en concret</w:t>
        </w:r>
      </w:hyperlink>
    </w:p>
    <w:p>
      <w:pPr>
        <w:pStyle w:val="Link4"/>
      </w:pPr>
      <w:hyperlink r:id="rId63">
        <w:r>
          <w:rPr/>
          <w:t xml:space="preserve">Defensa i cura del medi ambient envers la seva regressió  i deteriorament. </w:t>
        </w:r>
      </w:hyperlink>
    </w:p>
    <w:p>
      <w:pPr>
        <w:pStyle w:val="Link4"/>
      </w:pPr>
      <w:hyperlink r:id="rId64">
        <w:r>
          <w:rPr/>
          <w:t>Valoració dels diferents elements que configuren el medi ambient, el territori proper i llunyà, i la naturalesa.</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68">
        <w:r>
          <w:rPr/>
          <w:t>Interès en participar en propostes i accions de conservació del medi ambient, el territori i la naturalesa de l’entorn proper.</w:t>
        </w:r>
      </w:hyperlink>
    </w:p>
    <w:p>
      <w:pPr>
        <w:pStyle w:val="Link4"/>
      </w:pPr>
      <w:hyperlink r:id="rId69">
        <w:r>
          <w:rPr/>
          <w:t>Pràctica  d’iniciatives basades reducció, reutilització i reciclatge com a estratègies per a la cura del medi ambient, el territori i la naturalesa de l’entorn proper.</w:t>
        </w:r>
      </w:hyperlink>
    </w:p>
    <w:p>
      <w:pPr>
        <w:pStyle w:val="Link4"/>
      </w:pPr>
      <w:hyperlink r:id="rId70">
        <w:r>
          <w:rPr/>
          <w:t>Aprofundiment en els diferents elements característics de la societat de consum.</w:t>
        </w:r>
      </w:hyperlink>
    </w:p>
    <w:p>
      <w:pPr>
        <w:pStyle w:val="Link4"/>
      </w:pPr>
      <w:hyperlink r:id="rId71">
        <w:r>
          <w:rPr/>
          <w:t>Participació en propostes i accions de conservació del medi ambient, el territori i la naturalesa de l’entorn proper</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3">
        <w:r>
          <w:rPr/>
          <w:t>Coneixement de diferents alternatives de consum o activitats econòmiques relacionades amb la producció de béns i serveis.</w:t>
        </w:r>
      </w:hyperlink>
    </w:p>
    <w:p>
      <w:pPr>
        <w:pStyle w:val="Link4"/>
      </w:pPr>
      <w:hyperlink r:id="rId74">
        <w:r>
          <w:rPr/>
          <w:t>Coneixement dels diferents elements característics de la societat de consum i dels mitjans de comunicació i publicitaris que els donen cobertura</w:t>
        </w:r>
      </w:hyperlink>
    </w:p>
    <w:p>
      <w:pPr>
        <w:pStyle w:val="Link4"/>
      </w:pPr>
      <w:hyperlink r:id="rId75">
        <w:r>
          <w:rPr/>
          <w:t>Assumpció de les conseqüències que tenen les pròpies accions sobre el medi natural, i de mesurar-ne l’impacte.</w:t>
        </w:r>
      </w:hyperlink>
    </w:p>
    <w:p>
      <w:pPr>
        <w:pStyle w:val="Link4"/>
      </w:pPr>
      <w:hyperlink r:id="rId76">
        <w:r>
          <w:rPr/>
          <w:t>Implicació en propostes i accions de conservació i protecció del medi ambint, el territori i la naturalesa.</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78">
        <w:r>
          <w:rPr/>
          <w:t>Anàlisi crítica de diferents alternatives de consum o activitats econòmiques relacionades amb la producció de béns i serveis.</w:t>
        </w:r>
      </w:hyperlink>
    </w:p>
    <w:p>
      <w:pPr>
        <w:pStyle w:val="Link4"/>
      </w:pPr>
      <w:hyperlink r:id="rId79">
        <w:r>
          <w:rPr/>
          <w:t>Anàlisi crítica dels diferents elements característics de la societat de consum, valorant possibles alternatives de consum o d’activitats econòmiques amb la producció de béns i serveis</w:t>
        </w:r>
      </w:hyperlink>
    </w:p>
    <w:p>
      <w:pPr>
        <w:pStyle w:val="Link4"/>
      </w:pPr>
      <w:hyperlink r:id="rId80">
        <w:r>
          <w:rPr/>
          <w:t>Conscienciació envers les pròpies accions sobre el medi natural i l’impacte que tenen.</w:t>
        </w:r>
      </w:hyperlink>
    </w:p>
    <w:p>
      <w:pPr>
        <w:pStyle w:val="Link4"/>
      </w:pPr>
      <w:hyperlink r:id="rId81">
        <w:r>
          <w:rPr/>
          <w:t>Compromís i implicació en desenvolupar propostes i accions de conservació del medi ambient, el territori i la naturalesa.</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83">
        <w:r>
          <w:rPr/>
          <w:t>Posicionament i reflexió crítica sobre les diferents alternatives sorgides per compensar l’impacte mediambiental de la societat de consum.</w:t>
        </w:r>
      </w:hyperlink>
    </w:p>
    <w:p>
      <w:pPr>
        <w:pStyle w:val="Link4"/>
      </w:pPr>
      <w:hyperlink r:id="rId84">
        <w:r>
          <w:rPr/>
          <w:t>Reflexió crítica en relació a la societat de consum i les seves característiques, proposant alternatives de consum o activitats econòmiques relacionades amb la producció de béns i serveis.</w:t>
        </w:r>
      </w:hyperlink>
    </w:p>
    <w:p>
      <w:pPr>
        <w:pStyle w:val="Link4"/>
      </w:pPr>
      <w:hyperlink r:id="rId85">
        <w:r>
          <w:rPr/>
          <w:t>Identificació del lloc d’origen de les famílies de l’alumnat, comparant les semblances i les diferències existents</w:t>
        </w:r>
      </w:hyperlink>
    </w:p>
    <w:p>
      <w:pPr>
        <w:pStyle w:val="Link4"/>
      </w:pPr>
      <w:hyperlink r:id="rId8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8">
        <w:r>
          <w:rPr/>
          <w:t>Comprensió crítica de les causes, conseqüències  i característiques de les migracions actuals en el context de la globalització econòmica i de les comunicacions</w:t>
        </w:r>
      </w:hyperlink>
    </w:p>
    <w:p>
      <w:pPr>
        <w:pStyle w:val="Link4"/>
      </w:pPr>
      <w:hyperlink r:id="rId8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0">
        <w:r>
          <w:rPr/>
          <w:t>Observació de situacions de discriminació, exclusió, dominació o violència  envers persones i grups per motiu del seu origen o pertinença en l’entorn proper de l'alumnat</w:t>
        </w:r>
      </w:hyperlink>
    </w:p>
    <w:p>
      <w:pPr>
        <w:pStyle w:val="Link4"/>
      </w:pPr>
      <w:hyperlink r:id="rId9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2">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3">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4">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95">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8">
        <w:r>
          <w:rPr/>
          <w:t>Reflexió crítica de les semblances i les diferències de gènere com a element enriquidor de les relacions interpersonals.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99">
        <w:r>
          <w:rPr/>
          <w:t>Defensa dels drets i deures individuals i col·lectius en qüestió de gènere.</w:t>
        </w:r>
      </w:hyperlink>
    </w:p>
    <w:p>
      <w:pPr>
        <w:pStyle w:val="Link4"/>
      </w:pPr>
      <w:hyperlink r:id="rId100">
        <w:r>
          <w:rPr/>
          <w:t>Conscienciació crítica del propi procés de construcció de la identitat de gènere, identitat sexual i opció afectivasexual</w:t>
        </w:r>
      </w:hyperlink>
    </w:p>
    <w:p>
      <w:pPr>
        <w:pStyle w:val="Link4"/>
      </w:pPr>
      <w:hyperlink r:id="rId101">
        <w:r>
          <w:rPr/>
          <w:t>Aprofundiment en la identificació i rebuig dels propis prejudicis envers les identitats de gènere, identitats sexuals i opcions afectivosexuals.</w:t>
        </w:r>
      </w:hyperlink>
    </w:p>
    <w:p>
      <w:pPr>
        <w:pStyle w:val="Link4"/>
      </w:pPr>
      <w:hyperlink r:id="rId102">
        <w:r>
          <w:rPr/>
          <w:t>Valoració negativa de comportaments i actituds discriminatòries en diferents àmbits de la vida per motiu de gènere, sexe o opció afectivasexual</w:t>
        </w:r>
      </w:hyperlink>
    </w:p>
    <w:p>
      <w:pPr>
        <w:pStyle w:val="Link4"/>
      </w:pPr>
      <w:hyperlink r:id="rId103">
        <w:r>
          <w:rPr/>
          <w:t>Valoració dels propis prejudicis envers les identitats de gènere, identitats sexuals i opcions afectivosexuals</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104">
        <w:r>
          <w:rPr/>
          <w:t>Rebuig de comportaments i actituds discriminatòries en diferents àmbits de la vida</w:t>
        </w:r>
      </w:hyperlink>
    </w:p>
    <w:p>
      <w:pPr>
        <w:pStyle w:val="Link4"/>
      </w:pPr>
      <w:hyperlink r:id="rId105">
        <w:r>
          <w:rPr/>
          <w:t>Reflexió crítica dels propis prejudicis envers les diferents identitats de gènere, identitats sexuals i opcions afectivosexuals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106">
        <w:r>
          <w:rPr/>
          <w:t>Capacitat d’aplicar alternatives per frenar els diferents tipus de violència (directa, estructural i cultural) en les relacions interpersonals i en les condicions socials i mundials</w:t>
        </w:r>
      </w:hyperlink>
    </w:p>
    <w:p>
      <w:pPr>
        <w:pStyle w:val="Link4"/>
      </w:pPr>
      <w:hyperlink r:id="rId107">
        <w:r>
          <w:rPr/>
          <w:t>Defensa del conflicte com a oportunitat de canvi social</w:t>
        </w:r>
      </w:hyperlink>
    </w:p>
    <w:p>
      <w:pPr>
        <w:pStyle w:val="Link4"/>
      </w:pPr>
      <w:hyperlink r:id="rId108">
        <w:r>
          <w:rPr/>
          <w:t>Implicació en tot tipus d’accions personals i col•lectives que contribueixin a transformar els conflictes de forma noviolenta en l’entorn proper i llunyà</w:t>
        </w:r>
      </w:hyperlink>
    </w:p>
    <w:p>
      <w:pPr>
        <w:pStyle w:val="Link4"/>
      </w:pPr>
      <w:hyperlink r:id="rId109">
        <w:r>
          <w:rPr/>
          <w:t>Defensa i promoció de tot tipus d’accions personals i col•lectives que contribueixin a transformar els conflictes de forma noviolenta, tant en l’entorn proper com llunyà</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110">
        <w:r>
          <w:rPr/>
          <w:t xml:space="preserve">Exercici dels drets propis, assumpció dels deures que se'n deriven i respecte dels drets de les persones de l'entorn </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111">
        <w:r>
          <w:rPr/>
          <w:t>Reconeixement i exercici de diferents formes de mobilització social per a la defensa i reivindicació de drets en situacions de vulnerabilitat social en l'entorn proper (escola, barri, municipi...)</w:t>
        </w:r>
      </w:hyperlink>
    </w:p>
    <w:p>
      <w:pPr>
        <w:pStyle w:val="Link4"/>
      </w:pPr>
      <w:hyperlink r:id="rId112">
        <w:r>
          <w:rPr/>
          <w:t>Respecte  i defensa dels drets propis i de les  persones tant de l’entorn proper com llunyà a partir de l’assertivitat, l’empatia i la solidaritat</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14">
        <w:r>
          <w:rPr/>
          <w:t>Defensa i promoció dels drets propis i de les persones tant de l’entorn proper com  llunyà a partir de l’assertivitat, l’empatia i la solidaritat</w:t>
        </w:r>
      </w:hyperlink>
    </w:p>
    <w:p>
      <w:pPr>
        <w:pStyle w:val="Link4"/>
      </w:pPr>
      <w:hyperlink r:id="rId115">
        <w:r>
          <w:rPr/>
          <w:t xml:space="preserve">Denúncia davant de situacions de vulnerabilitat social i de violació de drets fonamentals tant en l’entorn proper com en el llunyà </w:t>
        </w:r>
      </w:hyperlink>
    </w:p>
    <w:p>
      <w:pPr>
        <w:pStyle w:val="Link4"/>
      </w:pPr>
      <w:hyperlink r:id="rId116">
        <w:r>
          <w:rPr/>
          <w:t>Proposta i posada en pràctica de diferents mecanismes  de defensa i reivindicació de drets en situacions de vulnerabilitat social a escala local i global</w:t>
        </w:r>
      </w:hyperlink>
    </w:p>
    <w:p>
      <w:pPr>
        <w:pStyle w:val="Link4"/>
      </w:pPr>
      <w:hyperlink r:id="rId117">
        <w:r>
          <w:rPr/>
          <w:t>Anàlisi de missatges procedent dels mitjans de comunicació, Internet i altres fonts i de la influència que aquests exerceixen en la construcció de l’opinió pública i en la concepció del món</w:t>
        </w:r>
      </w:hyperlink>
    </w:p>
    <w:p>
      <w:pPr>
        <w:pStyle w:val="Link4"/>
      </w:pPr>
      <w:hyperlink r:id="rId11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20">
        <w:r>
          <w:rPr/>
          <w:t>Adquisició d’hàbits i comportaments respectuosos amb el medi ambient i l’entorn natural</w:t>
        </w:r>
      </w:hyperlink>
    </w:p>
    <w:p>
      <w:pPr>
        <w:pStyle w:val="Link4"/>
      </w:pPr>
      <w:hyperlink r:id="rId121">
        <w:r>
          <w:rPr/>
          <w:t>Argumentació i assumpció d’hàbits i comportaments respectuosos amb el medi ambient i l’entorn natural</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122">
        <w:r>
          <w:rPr/>
          <w:t>Observació i inici a la pràctica   d’iniciatives basades reducció, reutilització i reciclatge com a estratègies per a la cura del medi ambient, el territori i la naturalesa de l’entorn proper.</w:t>
        </w:r>
      </w:hyperlink>
    </w:p>
    <w:p>
      <w:pPr>
        <w:pStyle w:val="Link4"/>
      </w:pPr>
      <w:hyperlink r:id="rId123">
        <w:r>
          <w:rPr/>
          <w:t>Presa de consciència de les pròpies accions sobre el medi ambient, el territori i la naturalesa de l’entorn proper i del seu impacte a escala global</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80">
        <w:r>
          <w:rPr/>
          <w:t>Conscienciació envers les pròpies accions sobre el medi natural i l’impacte que tenen.</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124">
        <w:r>
          <w:rPr/>
          <w:t>Respecte i valoració de la diversitat cultural (llengües, costums, valors, creences, formes de vida...) present a l’aula, l’escola i a l’entorn proper com una oportunitat d’aprenentatge i d’enriquiment</w:t>
        </w:r>
      </w:hyperlink>
    </w:p>
    <w:p>
      <w:pPr>
        <w:pStyle w:val="Link4"/>
      </w:pPr>
      <w:hyperlink r:id="rId12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26">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27">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28">
        <w:r>
          <w:rPr/>
          <w:t>Manifestació i defensa d'un tractament respectuós en relació als diferents col.lectius socials i culturals, en els espais d'informació i comunicació (mitjans de comunicació, Internet, xarxes socials...)</w:t>
        </w:r>
      </w:hyperlink>
    </w:p>
    <w:p>
      <w:pPr>
        <w:pStyle w:val="Link4"/>
      </w:pPr>
      <w:hyperlink r:id="rId129">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30">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31">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32">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33">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34">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2">
        <w:r>
          <w:rPr/>
          <w:t>Denúncia i actuació davant situacions de desigualtat, injustícia i discriminació per motiu de gènere, sexe o opció afectivosexual.</w:t>
        </w:r>
      </w:hyperlink>
    </w:p>
    <w:p>
      <w:pPr>
        <w:pStyle w:val="Link4"/>
      </w:pPr>
      <w:hyperlink r:id="rId99">
        <w:r>
          <w:rPr/>
          <w:t>Defensa dels drets i deures individuals i col·lectius en qüestió de gènere.</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06">
        <w:r>
          <w:rPr/>
          <w:t>Capacitat d’aplicar alternatives per frenar els diferents tipus de violència (directa, estructural i cultural) en les relacions interpersonals i en les condicions socials i mundials</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35">
        <w:r>
          <w:rPr/>
          <w:t>Pràctica d’accions per satisfer les necessitats personals i les de les demés persones per tal de  cuidar-se una mateixa i les altres persones</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36">
        <w:r>
          <w:rPr/>
          <w:t>Actuació amb coherència (cura d’una mateixa, cura de l’altre, cura de l’entorn) per la creació d’alternatives que tendeixin a la cultura de pau global</w:t>
        </w:r>
      </w:hyperlink>
    </w:p>
    <w:p>
      <w:pPr>
        <w:pStyle w:val="Link4"/>
      </w:pPr>
      <w:hyperlink r:id="rId137">
        <w:r>
          <w:rPr/>
          <w:t>Assumpció de les responsabilitats i els compromisos adquirits en relació a la planificació, organització i realització de tasques i projectes en l’àmbit escolar, familiar i en la vida quotidiana</w:t>
        </w:r>
      </w:hyperlink>
    </w:p>
    <w:p>
      <w:pPr>
        <w:pStyle w:val="Link4"/>
      </w:pPr>
      <w:hyperlink r:id="rId138">
        <w:r>
          <w:rPr/>
          <w:t xml:space="preserve">Assumpció de les responsabilitats que es deriven de les pròpies decisions i de les conseqüències d’aquestes decisions </w:t>
        </w:r>
      </w:hyperlink>
    </w:p>
    <w:p>
      <w:pPr>
        <w:pStyle w:val="Link4"/>
      </w:pPr>
      <w:hyperlink r:id="rId11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9">
        <w:r>
          <w:rPr/>
          <w:t>Desenvolupament de nous mecanismes i vies de participació democràtica a l’aula, al centre i a l’entorn, indagant propostes de millora i aprofundiment democràtic</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3">
        <w:r>
          <w:rPr/>
          <w:t xml:space="preserve">Defensa i cura del medi ambient envers la seva regressió  i deteriorament. </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71">
        <w:r>
          <w:rPr/>
          <w:t>Participació en propostes i accions de conservació del medi ambient, el territori i la naturalesa de l’entorn proper</w:t>
        </w:r>
      </w:hyperlink>
    </w:p>
    <w:p>
      <w:pPr>
        <w:pStyle w:val="Link4"/>
      </w:pPr>
      <w:hyperlink r:id="rId76">
        <w:r>
          <w:rPr/>
          <w:t>Implicació en propostes i accions de conservació i protecció del medi ambint, el territori i la naturalesa.</w:t>
        </w:r>
      </w:hyperlink>
    </w:p>
    <w:p>
      <w:pPr>
        <w:pStyle w:val="Link4"/>
      </w:pPr>
      <w:hyperlink r:id="rId81">
        <w:r>
          <w:rPr/>
          <w:t>Compromís i implicació en desenvolupar propostes i accions de conservació del medi ambient, el territori i la naturalesa.</w:t>
        </w:r>
      </w:hyperlink>
    </w:p>
    <w:p>
      <w:pPr>
        <w:pStyle w:val="Link4"/>
      </w:pPr>
      <w:hyperlink r:id="rId140">
        <w:r>
          <w:rPr/>
          <w:t xml:space="preserve">Construcció de relacions de convivència assertives i respectuoses amb totes les persones i grups socials independentment del seu origen o pertinença. </w:t>
        </w:r>
      </w:hyperlink>
    </w:p>
    <w:p>
      <w:pPr>
        <w:pStyle w:val="Link4"/>
      </w:pPr>
      <w:hyperlink r:id="rId133">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9">
        <w:r>
          <w:rPr/>
          <w:t>Desenvolupament de nous mecanismes i vies de participació democràtica a l’aula, al centre i a l’entorn, indagant propostes de millora i aprofundiment democràtic</w:t>
        </w:r>
      </w:hyperlink>
    </w:p>
    <w:p>
      <w:pPr>
        <w:pStyle w:val="Link4"/>
      </w:pPr>
      <w:hyperlink r:id="rId142">
        <w:r>
          <w:rPr/>
          <w:t>Reflexió crítica sobre causes i conseqüències dels diferents tipus de violència (directa, estructural i cultural) en les relacions interpersonals, socials i mundials</w:t>
        </w:r>
      </w:hyperlink>
    </w:p>
    <w:p>
      <w:pPr>
        <w:pStyle w:val="Link4"/>
      </w:pPr>
      <w:hyperlink r:id="rId143">
        <w:r>
          <w:rPr/>
          <w:t>Comunicació  assertiva de les emocions i de les necessitats, de forma que mostri estima cap a una mateixa i cap a l’Altre (empatia)</w:t>
        </w:r>
      </w:hyperlink>
    </w:p>
    <w:p>
      <w:pPr>
        <w:pStyle w:val="Link4"/>
      </w:pPr>
      <w:hyperlink r:id="rId144">
        <w:r>
          <w:rPr/>
          <w:t>Reivindicació de les fortaleses (i consciència de les debilitats) d’experiències històriques, estratègies i tàctiques noviolentes de transformació social cap a la cultura de pau</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04">
        <w:r>
          <w:rPr/>
          <w:t>Rebuig de comportaments i actituds discriminatòries en diferents àmbits de la vida</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10">
        <w:r>
          <w:rPr/>
          <w:t>Valoració de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45">
        <w:r>
          <w:rPr/>
          <w:t xml:space="preserve">Consciènciació i autonomia en la construcció del propi model de masculinitat i feminitat.  </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98">
        <w:r>
          <w:rPr/>
          <w:t>Reflexió crítica de les semblances i les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3">
        <w:r>
          <w:rPr/>
          <w:t>Reivindicació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99">
        <w:r>
          <w:rPr/>
          <w:t>Defensa dels drets i deures individuals i col·lectius en qüestió de gènere.</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3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4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43"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4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6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8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8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8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9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9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9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9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9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9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96" Type="http://schemas.openxmlformats.org/officeDocument/2006/relationships/hyperlink" Target="https://transformarelmon-guia.edualter.org/ca/instruments/carpeta-daprenentatge" TargetMode="External"/><Relationship Id="rId97" Type="http://schemas.openxmlformats.org/officeDocument/2006/relationships/hyperlink" Target="https://transformarelmon-guia.edualter.org/ca/instruments/portafoli1" TargetMode="External"/><Relationship Id="rId98"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99"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0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0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0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0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0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0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0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0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10"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1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1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114"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15"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16"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1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1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1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2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2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2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2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1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3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3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3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34" Type="http://schemas.openxmlformats.org/officeDocument/2006/relationships/hyperlink" Target="https://transformarelmon-guia.edualter.org/ca/instruments/contractes-didactics" TargetMode="External"/><Relationship Id="rId1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4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4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45"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