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Identifiquen els diferents models de masculinitat i feminitat que es donen en les societats actuals.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Acceptació crítica de la pròpia realitat corporal i elaboració de l’autoimatge.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parts del cos. Observació de diferències i semblances, canvi i continuïtat entre</w:t>
        <w:br/>
        <w:br/>
        <w:br/>
        <w:t>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transformarelmon-guia.edualter.org/ca/instruments/diari-daula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3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3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