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identificació i rebuig dels propis prejudicis envers les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Comuniquen els propis prejudicis envers les diferents identitats de gènere, identitats sexuals i opcions afectivosexuals, i mostren predisposició a modificar actituds.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Rebuig dels estereotips i prejudicis, així com de les situacions d’injustícia i discriminació, per raons</w:t>
        <w:br/>
        <w:br/>
        <w:br/>
        <w:t>de gènere, orientació afectiva, origen i creences, desenvolupant sentiments d’empatia i respecte amb</w:t>
        <w:br/>
        <w:br/>
        <w:br/>
        <w:t>els altres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04">
        <w:r>
          <w:rPr/>
          <w:t>Valoració de situacions de desigualtat, injustícia i discriminació per motiu de gènere, sexe o opció afectivosexual.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Detecció dels propis prejudicis envers les diferents identitats de gènere, identitats sexuals i opcions afectivosexuals</w:t>
        </w:r>
      </w:hyperlink>
    </w:p>
    <w:p>
      <w:pPr>
        <w:pStyle w:val="ListBullet"/>
      </w:pPr>
      <w:r>
        <w:t>Gènere i feminismes</w:t>
      </w:r>
    </w:p>
    <w:p>
      <w:pPr>
        <w:pStyle w:val="ListBullet"/>
      </w:pPr>
      <w:r>
        <w:t>Educació Primària</w:t>
      </w:r>
    </w:p>
    <w:p>
      <w:pPr>
        <w:pStyle w:val="Link"/>
      </w:pPr>
      <w:hyperlink r:id="rId24">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105">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106">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07">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08">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transformarelmon-guia.edualter.org/ca/instruments/contractes-didactics"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0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0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0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