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i pràctica de les diferents normes per a la  convivència democràtica al centre, la família i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i practiquen les diferents normes per a la convivència democràtica al centre, la família i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les interaccions orals emprant la pronunciació, l’entonació, ritme i expressions</w:t>
        <w:br/>
        <w:br/>
        <w:br/>
        <w:t>orals habituals d’ús a l’aula i valorant i respectant les normes que regeixen la comunicació (torns de</w:t>
        <w:br/>
        <w:br/>
        <w:br/>
        <w:t>paraula, to de veu, gest adequat i rols).</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acceptació i compliment de les normes del joc.</w:t>
      </w:r>
    </w:p>
    <w:p/>
    <w:p>
      <w:pPr>
        <w:pStyle w:val="Heading4"/>
      </w:pPr>
      <w:r>
        <w:t>CRITERI D'AVALUACIÓ</w:t>
      </w:r>
    </w:p>
    <w:p/>
    <w:p>
      <w:pPr>
        <w:pStyle w:val="Heading4"/>
      </w:pPr>
      <w:r>
        <w:t>PÀGINA REFERÈNCIA DOCUMENT CURRÍCULUM</w:t>
      </w:r>
    </w:p>
    <w:p>
      <w:pPr>
        <w:pStyle w:val="Normal4"/>
      </w:pPr>
      <w:r>
        <w:t>123</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62">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63">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personal, social i d'aprendre a aprendre</w:t>
      </w:r>
    </w:p>
    <w:p>
      <w:pPr>
        <w:pStyle w:val="ListBullet"/>
      </w:pPr>
      <w:r>
        <w:t>Competència en consciència i expressió culturals</w:t>
      </w:r>
    </w:p>
    <w:p>
      <w:pPr>
        <w:pStyle w:val="ListBullet"/>
      </w:pPr>
      <w:r>
        <w:t>Competència en comunicació lingüística</w:t>
      </w:r>
    </w:p>
    <w:p>
      <w:pPr>
        <w:pStyle w:val="ListBullet"/>
      </w:pPr>
      <w:r>
        <w:t>Competència matemàtica i competència en ciència, tecnologia i enginyeria</w:t>
      </w:r>
    </w:p>
    <w:p>
      <w:pPr>
        <w:pStyle w:val="ListBullet"/>
      </w:pPr>
      <w:r>
        <w:t>Competència ciutadana</w:t>
      </w:r>
    </w:p>
    <w:p>
      <w:pPr>
        <w:pStyle w:val="ListBullet"/>
      </w:pPr>
      <w:r>
        <w:t>Competència digital</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transformarelmon-guia.edualter.org/ca/instruments/diari-da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