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crític  de les alternatives al militarisme, a la despesa militar, les guerres i a les formes de violència en general, properes i globals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Analitzen críticament les alternatives al militarisme, a la despesa militar, les guerres i a les formes de violència en general, properes i globals.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9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Introducció a la dimensió internacional, al planeta i a altres països</w:t>
        </w:r>
      </w:hyperlink>
    </w:p>
    <w:p>
      <w:pPr>
        <w:pStyle w:val="Link4"/>
      </w:pPr>
      <w:hyperlink r:id="rId68">
        <w:r>
          <w:rPr/>
          <w:t>Presentació de les Nacions Unides i dels drets humans</w:t>
        </w:r>
      </w:hyperlink>
    </w:p>
    <w:p>
      <w:pPr>
        <w:pStyle w:val="Link4"/>
      </w:pPr>
      <w:hyperlink r:id="rId69">
        <w:r>
          <w:rPr/>
          <w:t>Coneixement del rol de les Nacions Unides i del dret internacional</w:t>
        </w:r>
      </w:hyperlink>
    </w:p>
    <w:p>
      <w:pPr>
        <w:pStyle w:val="Link4"/>
      </w:pPr>
      <w:hyperlink r:id="rId7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2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3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4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5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6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7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87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88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8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9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9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1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2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2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2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5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8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0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transformarelmon-guia.edualter.org/ca/instruments/portafoli1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5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8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9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0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1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1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1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1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9" Type="http://schemas.openxmlformats.org/officeDocument/2006/relationships/hyperlink" Target="https://transformarelmon-guia.edualter.org/ca/instruments/carpeta-daprenentatge" TargetMode="External"/><Relationship Id="rId1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Relationship Id="rId1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