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Aplicació de les formes per frenar la violència en l’entorn proper (normes contra la violència, actitud personal per rebutjar la violència dins i fora de l’escola...)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Apliquen les formes per frenar la violència en l’entorn proper (normes contra la violència, actitud personal per rebutjar la violència dins i fora de l’escola...).</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22">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66">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20">
        <w:r>
          <w:rPr/>
          <w:t>Coneixement de formes de frenar la violència en l’entorn proper i a nivell mundial   (rebutjar la guerra, estar a favor del desarmament...)</w:t>
        </w:r>
      </w:hyperlink>
    </w:p>
    <w:p>
      <w:pPr>
        <w:pStyle w:val="ListBullet"/>
      </w:pPr>
      <w:r>
        <w:t>Pau i Noviolència</w:t>
      </w:r>
    </w:p>
    <w:p>
      <w:pPr>
        <w:pStyle w:val="ListBullet"/>
      </w:pPr>
      <w:r>
        <w:t>Educació Primària</w:t>
      </w:r>
    </w:p>
    <w:p>
      <w:pPr>
        <w:pStyle w:val="Link"/>
      </w:pPr>
      <w:hyperlink r:id="rId68">
        <w:r>
          <w:rPr/>
          <w:t xml:space="preserve">Aplicació de les formes per promoure la pau en l’entorn proper (normes de convivència de centre, actitud personal d’estima, empatia, cooperació...)  </w:t>
        </w:r>
      </w:hyperlink>
    </w:p>
    <w:p>
      <w:pPr>
        <w:pStyle w:val="ListBullet"/>
      </w:pPr>
      <w:r>
        <w:t>Pau i Noviolència</w:t>
      </w:r>
    </w:p>
    <w:p>
      <w:pPr>
        <w:pStyle w:val="ListBullet"/>
      </w:pPr>
      <w:r>
        <w:t>Educació Primària</w:t>
      </w:r>
    </w:p>
    <w:p>
      <w:pPr>
        <w:pStyle w:val="Link"/>
      </w:pPr>
      <w:hyperlink r:id="rId123">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124">
        <w:r>
          <w:rPr/>
          <w:t>Pràctica d’accions per satisfer les necessitats personals i cuidar-se 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transformarelmon-guia.edualter.org/ca/instruments/carpeta-daprenentatge" TargetMode="External"/><Relationship Id="rId121" Type="http://schemas.openxmlformats.org/officeDocument/2006/relationships/hyperlink" Target="https://transformarelmon-guia.edualter.org/ca/instruments/portafoli1" TargetMode="External"/><Relationship Id="rId12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2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2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