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Anàlisi de les causes i les conseqüències de la violència (directa, estructural i cultural) en les relacions interpersonals, socials i mundials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ser competent en reflexionar críticament sobre causes i conseqüències de diferents tipus de violència, mitjançant la valoració crítica del conflicte com a oportunitat de canvi social, amb l’objectiu de frenar la violència en totes les seves formes.</w:t>
      </w:r>
    </w:p>
    <w:p/>
    <w:p>
      <w:pPr>
        <w:pStyle w:val="Heading1"/>
      </w:pPr>
      <w:r>
        <w:t>CRITERI D'AVALUACIÓ</w:t>
      </w:r>
    </w:p>
    <w:p>
      <w:pPr/>
      <w:r>
        <w:t>Són conscients de les causes i de les conseqüències de la violència (directa, estructural i cultural) en les relacions interpersonals, socials i mundials.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l’àmbit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6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28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9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0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33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34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3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6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9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0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2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4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46">
        <w:r>
          <w:rPr/>
          <w:t>Detecció de situacions de conflicte on estan implicades</w:t>
        </w:r>
      </w:hyperlink>
    </w:p>
    <w:p>
      <w:pPr>
        <w:pStyle w:val="Link4"/>
      </w:pPr>
      <w:hyperlink r:id="rId4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4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4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5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5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5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5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9">
        <w:r>
          <w:rPr/>
          <w:t>Identificació de la necessitat de prendre decisions de forma autònoma</w:t>
        </w:r>
      </w:hyperlink>
    </w:p>
    <w:p>
      <w:pPr>
        <w:pStyle w:val="Link4"/>
      </w:pPr>
      <w:hyperlink r:id="rId6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1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6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3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4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7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7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72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7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Observació d'actituds</w:t>
        </w:r>
      </w:hyperlink>
    </w:p>
    <w:p>
      <w:pPr>
        <w:pStyle w:val="Link4"/>
      </w:pPr>
      <w:hyperlink r:id="rId75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de l’evolució social, política i econòmica a l’edat moderna, situant l’imperi hispànic dins el</w:t>
        <w:br/>
        <w:br/>
        <w:br/>
        <w:t>context europeu. Comparació de situacions històriques de l’època moderna, com l’ampliació del món</w:t>
        <w:br/>
        <w:br/>
        <w:br/>
        <w:t>conegut pels europeus o els conflictes religiosos, entre d’altres, amb fets de l’actualitat. Caracterització</w:t>
        <w:br/>
        <w:br/>
        <w:br/>
        <w:t>d’alguna civilització no europea.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dels elements bàsics de l’evolució històrica de Catalunya dins la monarquia hispànica,</w:t>
        <w:br/>
        <w:br/>
        <w:br/>
        <w:t>analitzant les causes i les conseqüències d’alguns conflictes polítics i socials. Caracterització</w:t>
        <w:br/>
        <w:br/>
        <w:br/>
        <w:t>d’elements de canvi i continuïtat en la Catalunya del segle xviii.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0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4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2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76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77">
        <w:r>
          <w:rPr/>
          <w:t>Coneixement del paper dels principals actors internacionals i dels mecanismes del dret existents per promoure la pau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3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3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4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4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4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4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4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5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5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5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5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5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6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6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7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7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7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7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74" Type="http://schemas.openxmlformats.org/officeDocument/2006/relationships/hyperlink" Target="https://transformarelmon-guia.edualter.org/ca/instruments/observacio-dactituds" TargetMode="External"/><Relationship Id="rId75" Type="http://schemas.openxmlformats.org/officeDocument/2006/relationships/hyperlink" Target="https://transformarelmon-guia.edualter.org/ca/instruments/rubrica-perspeciva-feminista" TargetMode="External"/><Relationship Id="rId7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7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